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F4" w:rsidRDefault="0033730E" w:rsidP="00377142">
      <w:r>
        <w:t>Das Elend sinnentleerten Übens</w:t>
      </w:r>
      <w:bookmarkStart w:id="0" w:name="_GoBack"/>
      <w:bookmarkEnd w:id="0"/>
    </w:p>
    <w:p w:rsidR="00B874F7" w:rsidRDefault="00B874F7" w:rsidP="00377142">
      <w:r>
        <w:t xml:space="preserve">Dr. Thomas Royar, Praxis </w:t>
      </w:r>
      <w:proofErr w:type="spellStart"/>
      <w:r>
        <w:t>Kopfzahlat</w:t>
      </w:r>
      <w:proofErr w:type="spellEnd"/>
      <w:r>
        <w:t xml:space="preserve"> ®</w:t>
      </w:r>
    </w:p>
    <w:p w:rsidR="006A59C0" w:rsidRDefault="006A59C0" w:rsidP="00377142"/>
    <w:p w:rsidR="0086718C" w:rsidRDefault="0033730E" w:rsidP="00F119A5">
      <w:r>
        <w:t>Lernen funktioniert nicht ohne zu Üben. Das bedeutet, nur wenn neu erworbenes Wissen im Gehirn dauerhaft als „wichtig“ bewertet wird, bleiben die Nervenverbindungen im Gehirn zum Abruf des Wissens nutzbar. Eine Möglichkeit, diese „Wichtigkeit“ zu erzeugen ist, dass die Ve</w:t>
      </w:r>
      <w:r>
        <w:t>r</w:t>
      </w:r>
      <w:r>
        <w:t>bindungen durch Wiederholen immer wieder genutzt werden. Ganz ähnlich wie ein Muskel, der durch Training stärker wird, werden auch Nervenverbindungen, die häufig genutzt werden, stabiler. Grundsätzlich kann man also durchaus sagen, dass Üben durch Wiederholen Wissen dauerhaft besser verfügbar macht.</w:t>
      </w:r>
    </w:p>
    <w:p w:rsidR="0033730E" w:rsidRDefault="0033730E" w:rsidP="00F119A5">
      <w:r>
        <w:t>Nun kommt allerdings ein sehr, sehr gro</w:t>
      </w:r>
      <w:r>
        <w:rPr>
          <w:rFonts w:cs="Arial"/>
        </w:rPr>
        <w:t>ß</w:t>
      </w:r>
      <w:r>
        <w:t>es Aber:</w:t>
      </w:r>
    </w:p>
    <w:p w:rsidR="0033730E" w:rsidRDefault="0033730E" w:rsidP="00F119A5">
      <w:r>
        <w:t>Der Zugang zu gespeichertem Wissen erfolgt nicht über „eine“ Nervenleitung, sondern über tausende. Und um das Wissen verfügbar zu machen, müssen sehr, sehr viele dieser Nerve</w:t>
      </w:r>
      <w:r>
        <w:t>n</w:t>
      </w:r>
      <w:r>
        <w:t xml:space="preserve">verbindungen gleichzeitig aktiviert werden. Anders als in einem Telefonnetz, wo man ja nur eine durchgehende Leitung zwischen zahlreichen Schaltstellen benötigt, muss sich im neuronalen Netz ein ganzes Netzwerk synchronisieren, um eine Verbindung </w:t>
      </w:r>
      <w:r w:rsidR="0012706E">
        <w:t>herzustellen. Und hier liegt das Problem, wenn Üben nur aus ständigem Wiederholen besteht: Es wird kein nachhaltiges Netz geknüpft, nach kurzer Zeit ist das Geübte wieder scheinbar völlig verschwunden.</w:t>
      </w:r>
    </w:p>
    <w:p w:rsidR="0012706E" w:rsidRDefault="0012706E" w:rsidP="00F119A5">
      <w:r>
        <w:t>Die Mathematikdidaktik kennt zahlreiche Varianten des Übens und differenzierende Begriffe: Gestuftes Üben, Üben in Zusammenhängen, sinnstiftendes Üben, produktives Üben, Üben durch Anwenden, operatives Üben, verständnisorientiertes Üben – allerdings sind das zunächst ja nur Schlagworte.</w:t>
      </w:r>
    </w:p>
    <w:p w:rsidR="0012706E" w:rsidRDefault="0012706E" w:rsidP="00F119A5">
      <w:r>
        <w:t>Gegenüberstellen kann man diesen zumindest ein konzeptloses Üben als stures Pauken nach dem Motto „</w:t>
      </w:r>
      <w:r w:rsidR="005B52D9">
        <w:t>Viel hilft v</w:t>
      </w:r>
      <w:r>
        <w:t>iel und da muss man durch“</w:t>
      </w:r>
      <w:r w:rsidR="005B52D9">
        <w:t>, das dann gerne noch mit extrinsisch motivi</w:t>
      </w:r>
      <w:r w:rsidR="005B52D9">
        <w:t>e</w:t>
      </w:r>
      <w:r w:rsidR="005B52D9">
        <w:t>render Zuckerglasur überzogen wird. Leider wimmelt es speziell für die Grundschulmathematik auf dem Markt geradezu vor Material, das solchen Unsinn befördert: Tausende von „Übung</w:t>
      </w:r>
      <w:r w:rsidR="005B52D9">
        <w:t>s</w:t>
      </w:r>
      <w:r w:rsidR="005B52D9">
        <w:t xml:space="preserve">blättern“, auf denen unzusammenhängende Aufgabenbatterien in </w:t>
      </w:r>
      <w:proofErr w:type="spellStart"/>
      <w:r w:rsidR="005B52D9">
        <w:t>Anmalbildchen</w:t>
      </w:r>
      <w:proofErr w:type="spellEnd"/>
      <w:r w:rsidR="005B52D9">
        <w:t xml:space="preserve"> verpackt we</w:t>
      </w:r>
      <w:r w:rsidR="005B52D9">
        <w:t>r</w:t>
      </w:r>
      <w:r w:rsidR="005B52D9">
        <w:t>den, bei denen dann die Ergebnisse Farben vorgeben, mit denen diese Bildchen ausgemalt werden sollen, dürfen oder müssen, je nach Sichtweise. Kinder, die die Aufgaben können, we</w:t>
      </w:r>
      <w:r w:rsidR="005B52D9">
        <w:t>r</w:t>
      </w:r>
      <w:r w:rsidR="005B52D9">
        <w:t>den mit dümmlichen Ausmalbildern beschäftigt, während Kinder, die mit den Aufgaben Schwi</w:t>
      </w:r>
      <w:r w:rsidR="005B52D9">
        <w:t>e</w:t>
      </w:r>
      <w:r w:rsidR="005B52D9">
        <w:t>rigkeiten haben, alleingelassen werden und ihre Zeit ebenso verschwenden.</w:t>
      </w:r>
    </w:p>
    <w:p w:rsidR="001D16E8" w:rsidRDefault="005B52D9" w:rsidP="00F119A5">
      <w:r>
        <w:t>Zu mir in die Praxis kommen Kinder, denen man einerseits mitteilt, sie müssten „mehr üben“, die im Unterricht aber ihre Zeit eben nicht mit echtem, effektiven Üben nutzen können, sondern stattdessen nur mit st</w:t>
      </w:r>
      <w:r>
        <w:t>u</w:t>
      </w:r>
      <w:r>
        <w:t xml:space="preserve">pidem </w:t>
      </w:r>
      <w:proofErr w:type="spellStart"/>
      <w:r>
        <w:t>Gerechne</w:t>
      </w:r>
      <w:proofErr w:type="spellEnd"/>
      <w:r>
        <w:t xml:space="preserve"> verbringen müssen. Hier wird ein Begriff des „Übens“ bemüht, der weder aus mathematikdidaktischer noch aus neurobiologischer Sichtweise akze</w:t>
      </w:r>
      <w:r>
        <w:t>p</w:t>
      </w:r>
      <w:r>
        <w:t>tabel ist</w:t>
      </w:r>
      <w:r w:rsidR="001D16E8">
        <w:t>. Aber er wird oft widerstandslos hingenommen, denn „man“ „wei</w:t>
      </w:r>
      <w:r w:rsidR="001D16E8">
        <w:rPr>
          <w:rFonts w:cs="Arial"/>
        </w:rPr>
        <w:t>ß“</w:t>
      </w:r>
      <w:r w:rsidR="001D16E8">
        <w:t xml:space="preserve"> ja schlie</w:t>
      </w:r>
      <w:r w:rsidR="001D16E8">
        <w:rPr>
          <w:rFonts w:cs="Arial"/>
        </w:rPr>
        <w:t>ß</w:t>
      </w:r>
      <w:r w:rsidR="001D16E8">
        <w:t>lich, dass nur Übung den Meister macht, der nicht vom Himmel fällt, sondern sich durch das Tal der Tr</w:t>
      </w:r>
      <w:r w:rsidR="001D16E8">
        <w:t>ä</w:t>
      </w:r>
      <w:r w:rsidR="001D16E8">
        <w:t>nen mit Mühe nach oben arbeiten muss. Geschenkt – aber mit wirklichem Mathematiklernen hat das alles nur sehr, sehr wenig zu tun.</w:t>
      </w:r>
    </w:p>
    <w:p w:rsidR="001D16E8" w:rsidRPr="001D16E8" w:rsidRDefault="001D16E8" w:rsidP="001D16E8">
      <w:r>
        <w:t>Schon 1994 veröffentlichte Erich Wittmann seinen Artikel „</w:t>
      </w:r>
      <w:r w:rsidRPr="001D16E8">
        <w:t>W</w:t>
      </w:r>
      <w:r w:rsidRPr="001D16E8">
        <w:t>i</w:t>
      </w:r>
      <w:r w:rsidRPr="001D16E8">
        <w:t>der die Flut der „bunten Hunde“ und der „grauen Päckchen“: Die Konzeption des aktiv-entdeckenden Lernens und des pr</w:t>
      </w:r>
      <w:r>
        <w:t>odukt</w:t>
      </w:r>
      <w:r>
        <w:t>i</w:t>
      </w:r>
      <w:r>
        <w:t xml:space="preserve">ven Übens“ (In E. </w:t>
      </w:r>
      <w:proofErr w:type="spellStart"/>
      <w:r>
        <w:t>Ch</w:t>
      </w:r>
      <w:proofErr w:type="spellEnd"/>
      <w:r>
        <w:t>. Witt</w:t>
      </w:r>
      <w:r w:rsidRPr="001D16E8">
        <w:t>mann, &amp; G. N. Müller, Handbuch produktiver R</w:t>
      </w:r>
      <w:r w:rsidRPr="001D16E8">
        <w:t>e</w:t>
      </w:r>
      <w:r w:rsidRPr="001D16E8">
        <w:t>chenübungen. Band 1 (S.157-171). Leipzig.</w:t>
      </w:r>
      <w:r>
        <w:t>).</w:t>
      </w:r>
      <w:r w:rsidRPr="001D16E8">
        <w:t xml:space="preserve"> </w:t>
      </w:r>
      <w:r>
        <w:t>In manchen Klassenzimmern der Republik scheint noch immer e</w:t>
      </w:r>
      <w:r>
        <w:t>r</w:t>
      </w:r>
      <w:r>
        <w:t>schreckend wenig davon angekommen zu sein</w:t>
      </w:r>
      <w:r w:rsidR="005F46D8">
        <w:t xml:space="preserve">, wie die teilweise </w:t>
      </w:r>
      <w:proofErr w:type="spellStart"/>
      <w:r w:rsidR="005F46D8">
        <w:t>ungedämmte</w:t>
      </w:r>
      <w:proofErr w:type="spellEnd"/>
      <w:r w:rsidR="005F46D8">
        <w:t xml:space="preserve"> Flut von „R</w:t>
      </w:r>
      <w:r w:rsidR="005F46D8">
        <w:t>e</w:t>
      </w:r>
      <w:r w:rsidR="005F46D8">
        <w:t>chenmandala“ und Co. belegen</w:t>
      </w:r>
      <w:r>
        <w:t>. Aber auch wenn</w:t>
      </w:r>
      <w:r w:rsidR="005F46D8">
        <w:t xml:space="preserve"> im Unterricht selbst auf die „grauen Päckchen und bunten Hunde“ verzichtet wird</w:t>
      </w:r>
      <w:r>
        <w:t>, nutzt es wenig, wenn das eigentliche Üben in die Elternhä</w:t>
      </w:r>
      <w:r>
        <w:t>u</w:t>
      </w:r>
      <w:r>
        <w:t xml:space="preserve">ser verlegt wird. </w:t>
      </w:r>
      <w:r w:rsidR="005F46D8">
        <w:t>Die Eltern sind nun wirklich überfordert, wenn sie ihr Kind beim „Üben“ unte</w:t>
      </w:r>
      <w:r w:rsidR="005F46D8">
        <w:t>r</w:t>
      </w:r>
      <w:r w:rsidR="005F46D8">
        <w:t>stützen sollen und dabei nur auf ihre eigene Schulerfahrung zurückgre</w:t>
      </w:r>
      <w:r w:rsidR="005F46D8">
        <w:t>i</w:t>
      </w:r>
      <w:r w:rsidR="005F46D8">
        <w:t>fen können.</w:t>
      </w:r>
    </w:p>
    <w:p w:rsidR="005B52D9" w:rsidRDefault="005F46D8" w:rsidP="00F119A5">
      <w:r>
        <w:t>Um strukturgleiche Aufgaben in der Übung vernetzen zu können, benötigt man ein Wissen da</w:t>
      </w:r>
      <w:r>
        <w:t>r</w:t>
      </w:r>
      <w:r>
        <w:t>über, welche Strukturen den Zahlen und mathematischen Operationen zu Grunde liegen. Und das ist, auch wenn man es nicht wahrhaben will, schon bei der vermeintlich einfachsten M</w:t>
      </w:r>
      <w:r>
        <w:t>a</w:t>
      </w:r>
      <w:r>
        <w:t>thematik alles andere als einfach oder banal. Wenn wir als Erwachsene einem rechenschw</w:t>
      </w:r>
      <w:r>
        <w:t>a</w:t>
      </w:r>
      <w:r>
        <w:t xml:space="preserve">chen Kind </w:t>
      </w:r>
      <w:r w:rsidR="00C8447D">
        <w:t xml:space="preserve">immer </w:t>
      </w:r>
      <w:r>
        <w:t xml:space="preserve">nur sagen „schau mal genauer hin“, </w:t>
      </w:r>
      <w:r w:rsidR="00C8447D">
        <w:t xml:space="preserve">„konzentrier dich doch“ oder „überleg noch mal“, </w:t>
      </w:r>
      <w:r>
        <w:t>dann ist das kaum eine Unterstützung</w:t>
      </w:r>
      <w:r w:rsidR="00C8447D">
        <w:t>. Wir müssen Kinder dabei unterstützen, ihr e</w:t>
      </w:r>
      <w:r w:rsidR="00C8447D">
        <w:t>i</w:t>
      </w:r>
      <w:r w:rsidR="00C8447D">
        <w:t>genes Denken zu aktivieren indem wir gemeinsam über Zusammenhänge sprechen und nicht indem wir es auf Wege zwingen, die wir für „effektiv“ halten.</w:t>
      </w:r>
    </w:p>
    <w:sectPr w:rsidR="005B52D9" w:rsidSect="00377142">
      <w:headerReference w:type="first" r:id="rId10"/>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4E" w:rsidRDefault="00966E4E" w:rsidP="00A76598">
      <w:r>
        <w:separator/>
      </w:r>
    </w:p>
  </w:endnote>
  <w:endnote w:type="continuationSeparator" w:id="0">
    <w:p w:rsidR="00966E4E" w:rsidRDefault="00966E4E"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4E" w:rsidRPr="00ED0D02" w:rsidRDefault="00966E4E" w:rsidP="00ED0D02">
      <w:pPr>
        <w:pStyle w:val="Fuzeile"/>
      </w:pPr>
    </w:p>
  </w:footnote>
  <w:footnote w:type="continuationSeparator" w:id="0">
    <w:p w:rsidR="00966E4E" w:rsidRDefault="00966E4E"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7586206"/>
    <w:multiLevelType w:val="hybridMultilevel"/>
    <w:tmpl w:val="555413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8973A8F"/>
    <w:multiLevelType w:val="hybridMultilevel"/>
    <w:tmpl w:val="197E5D8A"/>
    <w:lvl w:ilvl="0" w:tplc="A9E68BB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nsid w:val="4A4E4B5F"/>
    <w:multiLevelType w:val="hybridMultilevel"/>
    <w:tmpl w:val="2334D2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62C0B31"/>
    <w:multiLevelType w:val="hybridMultilevel"/>
    <w:tmpl w:val="083AE3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8917612"/>
    <w:multiLevelType w:val="hybridMultilevel"/>
    <w:tmpl w:val="DBCE1AD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1">
    <w:nsid w:val="6A8662D4"/>
    <w:multiLevelType w:val="multilevel"/>
    <w:tmpl w:val="75384DEA"/>
    <w:numStyleLink w:val="FHNWAufzhlung"/>
  </w:abstractNum>
  <w:abstractNum w:abstractNumId="22">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E7D4B92"/>
    <w:multiLevelType w:val="multilevel"/>
    <w:tmpl w:val="75384DEA"/>
    <w:numStyleLink w:val="FHNWAufzhlung"/>
  </w:abstractNum>
  <w:num w:numId="1">
    <w:abstractNumId w:val="4"/>
  </w:num>
  <w:num w:numId="2">
    <w:abstractNumId w:val="17"/>
  </w:num>
  <w:num w:numId="3">
    <w:abstractNumId w:val="22"/>
  </w:num>
  <w:num w:numId="4">
    <w:abstractNumId w:val="3"/>
  </w:num>
  <w:num w:numId="5">
    <w:abstractNumId w:val="25"/>
  </w:num>
  <w:num w:numId="6">
    <w:abstractNumId w:val="5"/>
  </w:num>
  <w:num w:numId="7">
    <w:abstractNumId w:val="17"/>
  </w:num>
  <w:num w:numId="8">
    <w:abstractNumId w:val="1"/>
  </w:num>
  <w:num w:numId="9">
    <w:abstractNumId w:val="2"/>
  </w:num>
  <w:num w:numId="10">
    <w:abstractNumId w:val="16"/>
  </w:num>
  <w:num w:numId="11">
    <w:abstractNumId w:val="9"/>
  </w:num>
  <w:num w:numId="12">
    <w:abstractNumId w:val="10"/>
  </w:num>
  <w:num w:numId="13">
    <w:abstractNumId w:val="6"/>
  </w:num>
  <w:num w:numId="14">
    <w:abstractNumId w:val="15"/>
  </w:num>
  <w:num w:numId="15">
    <w:abstractNumId w:val="20"/>
  </w:num>
  <w:num w:numId="16">
    <w:abstractNumId w:val="0"/>
  </w:num>
  <w:num w:numId="17">
    <w:abstractNumId w:val="23"/>
  </w:num>
  <w:num w:numId="18">
    <w:abstractNumId w:val="23"/>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3"/>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8"/>
  </w:num>
  <w:num w:numId="26">
    <w:abstractNumId w:val="18"/>
  </w:num>
  <w:num w:numId="27">
    <w:abstractNumId w:val="11"/>
  </w:num>
  <w:num w:numId="28">
    <w:abstractNumId w:val="19"/>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0"/>
    <w:rsid w:val="00007382"/>
    <w:rsid w:val="000210DE"/>
    <w:rsid w:val="00026372"/>
    <w:rsid w:val="0005534A"/>
    <w:rsid w:val="00070020"/>
    <w:rsid w:val="00071507"/>
    <w:rsid w:val="0008218E"/>
    <w:rsid w:val="000976AF"/>
    <w:rsid w:val="000A134B"/>
    <w:rsid w:val="000A677C"/>
    <w:rsid w:val="000C6C4F"/>
    <w:rsid w:val="000D4365"/>
    <w:rsid w:val="000E5CC1"/>
    <w:rsid w:val="000F3A70"/>
    <w:rsid w:val="000F7F62"/>
    <w:rsid w:val="00103A3A"/>
    <w:rsid w:val="00106EAE"/>
    <w:rsid w:val="001149D2"/>
    <w:rsid w:val="001215FF"/>
    <w:rsid w:val="00122E8C"/>
    <w:rsid w:val="0012706E"/>
    <w:rsid w:val="00130140"/>
    <w:rsid w:val="001309A8"/>
    <w:rsid w:val="001451E9"/>
    <w:rsid w:val="00147CB5"/>
    <w:rsid w:val="00151C8B"/>
    <w:rsid w:val="00155665"/>
    <w:rsid w:val="00156BA9"/>
    <w:rsid w:val="00160E6C"/>
    <w:rsid w:val="00166428"/>
    <w:rsid w:val="00180D32"/>
    <w:rsid w:val="001A1009"/>
    <w:rsid w:val="001A5CED"/>
    <w:rsid w:val="001B31BF"/>
    <w:rsid w:val="001C4A08"/>
    <w:rsid w:val="001D1088"/>
    <w:rsid w:val="001D16E8"/>
    <w:rsid w:val="001D7601"/>
    <w:rsid w:val="001E544A"/>
    <w:rsid w:val="00203DDE"/>
    <w:rsid w:val="00213675"/>
    <w:rsid w:val="00220FB2"/>
    <w:rsid w:val="0022483C"/>
    <w:rsid w:val="002259EE"/>
    <w:rsid w:val="0023432F"/>
    <w:rsid w:val="002600C0"/>
    <w:rsid w:val="0026135E"/>
    <w:rsid w:val="00266D91"/>
    <w:rsid w:val="00272F1F"/>
    <w:rsid w:val="00287478"/>
    <w:rsid w:val="0029605A"/>
    <w:rsid w:val="002A27DF"/>
    <w:rsid w:val="002B467D"/>
    <w:rsid w:val="002C5AFE"/>
    <w:rsid w:val="002E7766"/>
    <w:rsid w:val="00312DAC"/>
    <w:rsid w:val="00316CC9"/>
    <w:rsid w:val="0033730E"/>
    <w:rsid w:val="00344812"/>
    <w:rsid w:val="00351B21"/>
    <w:rsid w:val="00363F4C"/>
    <w:rsid w:val="00375A78"/>
    <w:rsid w:val="00377142"/>
    <w:rsid w:val="00382AC4"/>
    <w:rsid w:val="0039218A"/>
    <w:rsid w:val="003B510B"/>
    <w:rsid w:val="003C5C92"/>
    <w:rsid w:val="003D4F97"/>
    <w:rsid w:val="003D5E5E"/>
    <w:rsid w:val="003E2CC5"/>
    <w:rsid w:val="003E3BFE"/>
    <w:rsid w:val="003F0C1E"/>
    <w:rsid w:val="003F1DE6"/>
    <w:rsid w:val="00400861"/>
    <w:rsid w:val="00405B61"/>
    <w:rsid w:val="00405C13"/>
    <w:rsid w:val="0040684A"/>
    <w:rsid w:val="00417C1F"/>
    <w:rsid w:val="00420F57"/>
    <w:rsid w:val="0042295F"/>
    <w:rsid w:val="00423B07"/>
    <w:rsid w:val="00425559"/>
    <w:rsid w:val="00425687"/>
    <w:rsid w:val="00435D4B"/>
    <w:rsid w:val="00437505"/>
    <w:rsid w:val="00441D00"/>
    <w:rsid w:val="00460C63"/>
    <w:rsid w:val="004618BC"/>
    <w:rsid w:val="00464131"/>
    <w:rsid w:val="004657DF"/>
    <w:rsid w:val="00470A16"/>
    <w:rsid w:val="00473483"/>
    <w:rsid w:val="0048172F"/>
    <w:rsid w:val="00483248"/>
    <w:rsid w:val="004964AB"/>
    <w:rsid w:val="004B558A"/>
    <w:rsid w:val="004B5968"/>
    <w:rsid w:val="004C5569"/>
    <w:rsid w:val="004C6864"/>
    <w:rsid w:val="004D0E20"/>
    <w:rsid w:val="004E74B4"/>
    <w:rsid w:val="004F4FBB"/>
    <w:rsid w:val="004F505A"/>
    <w:rsid w:val="00500713"/>
    <w:rsid w:val="00551E02"/>
    <w:rsid w:val="00553B26"/>
    <w:rsid w:val="00556006"/>
    <w:rsid w:val="00562678"/>
    <w:rsid w:val="00570BA0"/>
    <w:rsid w:val="00572350"/>
    <w:rsid w:val="005735DE"/>
    <w:rsid w:val="0057705E"/>
    <w:rsid w:val="0058583C"/>
    <w:rsid w:val="00595194"/>
    <w:rsid w:val="005A5E71"/>
    <w:rsid w:val="005B3768"/>
    <w:rsid w:val="005B52D9"/>
    <w:rsid w:val="005C249C"/>
    <w:rsid w:val="005D06CF"/>
    <w:rsid w:val="005D22DE"/>
    <w:rsid w:val="005E2EF6"/>
    <w:rsid w:val="005F46D8"/>
    <w:rsid w:val="006020F2"/>
    <w:rsid w:val="00603019"/>
    <w:rsid w:val="0060396A"/>
    <w:rsid w:val="00607BFD"/>
    <w:rsid w:val="00607F7C"/>
    <w:rsid w:val="00610870"/>
    <w:rsid w:val="00633A4F"/>
    <w:rsid w:val="00641BAB"/>
    <w:rsid w:val="00641CB3"/>
    <w:rsid w:val="00656469"/>
    <w:rsid w:val="00657B2E"/>
    <w:rsid w:val="006612CF"/>
    <w:rsid w:val="00667AC0"/>
    <w:rsid w:val="00672C6E"/>
    <w:rsid w:val="006A59C0"/>
    <w:rsid w:val="006C0F47"/>
    <w:rsid w:val="006C2FED"/>
    <w:rsid w:val="006D02C9"/>
    <w:rsid w:val="006D1010"/>
    <w:rsid w:val="006E2CE8"/>
    <w:rsid w:val="006F3ADD"/>
    <w:rsid w:val="006F4D85"/>
    <w:rsid w:val="00710CED"/>
    <w:rsid w:val="00730FF8"/>
    <w:rsid w:val="00736060"/>
    <w:rsid w:val="0073767C"/>
    <w:rsid w:val="00746BEE"/>
    <w:rsid w:val="007531B9"/>
    <w:rsid w:val="00757602"/>
    <w:rsid w:val="00766CE2"/>
    <w:rsid w:val="0077210E"/>
    <w:rsid w:val="00784915"/>
    <w:rsid w:val="00787B51"/>
    <w:rsid w:val="00790A11"/>
    <w:rsid w:val="00796720"/>
    <w:rsid w:val="007B02F1"/>
    <w:rsid w:val="007C2CBA"/>
    <w:rsid w:val="007C3008"/>
    <w:rsid w:val="007D27D0"/>
    <w:rsid w:val="007D3D38"/>
    <w:rsid w:val="007D68A4"/>
    <w:rsid w:val="007E3C24"/>
    <w:rsid w:val="007F05CD"/>
    <w:rsid w:val="00816008"/>
    <w:rsid w:val="0084003F"/>
    <w:rsid w:val="00841B10"/>
    <w:rsid w:val="008425BE"/>
    <w:rsid w:val="00842FD3"/>
    <w:rsid w:val="00846B2E"/>
    <w:rsid w:val="00856097"/>
    <w:rsid w:val="0086718C"/>
    <w:rsid w:val="00872A31"/>
    <w:rsid w:val="00884CF6"/>
    <w:rsid w:val="00890A63"/>
    <w:rsid w:val="008A2ABD"/>
    <w:rsid w:val="008C043B"/>
    <w:rsid w:val="008E73D6"/>
    <w:rsid w:val="008F6781"/>
    <w:rsid w:val="0090026F"/>
    <w:rsid w:val="0090633B"/>
    <w:rsid w:val="00906FBB"/>
    <w:rsid w:val="00910EFF"/>
    <w:rsid w:val="00923475"/>
    <w:rsid w:val="0093668C"/>
    <w:rsid w:val="009407AD"/>
    <w:rsid w:val="00952F27"/>
    <w:rsid w:val="009631EE"/>
    <w:rsid w:val="00965F3D"/>
    <w:rsid w:val="00966E4E"/>
    <w:rsid w:val="00976795"/>
    <w:rsid w:val="009849D6"/>
    <w:rsid w:val="00986379"/>
    <w:rsid w:val="00986E34"/>
    <w:rsid w:val="00991FC2"/>
    <w:rsid w:val="009D65FB"/>
    <w:rsid w:val="009E55BD"/>
    <w:rsid w:val="009E63DA"/>
    <w:rsid w:val="009E67A7"/>
    <w:rsid w:val="00A16C95"/>
    <w:rsid w:val="00A317FB"/>
    <w:rsid w:val="00A34B4F"/>
    <w:rsid w:val="00A406D8"/>
    <w:rsid w:val="00A4580C"/>
    <w:rsid w:val="00A478FE"/>
    <w:rsid w:val="00A5737E"/>
    <w:rsid w:val="00A723BF"/>
    <w:rsid w:val="00A76598"/>
    <w:rsid w:val="00A86045"/>
    <w:rsid w:val="00AA0020"/>
    <w:rsid w:val="00AA2C02"/>
    <w:rsid w:val="00AB4975"/>
    <w:rsid w:val="00AB5145"/>
    <w:rsid w:val="00AC0F7D"/>
    <w:rsid w:val="00AC19B2"/>
    <w:rsid w:val="00AC1D9F"/>
    <w:rsid w:val="00AC5B16"/>
    <w:rsid w:val="00AD0195"/>
    <w:rsid w:val="00AD0487"/>
    <w:rsid w:val="00AD0C43"/>
    <w:rsid w:val="00AE269E"/>
    <w:rsid w:val="00AE35AE"/>
    <w:rsid w:val="00AF090E"/>
    <w:rsid w:val="00B04B1C"/>
    <w:rsid w:val="00B22B80"/>
    <w:rsid w:val="00B253C0"/>
    <w:rsid w:val="00B33577"/>
    <w:rsid w:val="00B45A3A"/>
    <w:rsid w:val="00B534BF"/>
    <w:rsid w:val="00B5578F"/>
    <w:rsid w:val="00B55D1E"/>
    <w:rsid w:val="00B63444"/>
    <w:rsid w:val="00B850F9"/>
    <w:rsid w:val="00B874F7"/>
    <w:rsid w:val="00BC3EBD"/>
    <w:rsid w:val="00BD1ABB"/>
    <w:rsid w:val="00BD1E56"/>
    <w:rsid w:val="00BE2EDC"/>
    <w:rsid w:val="00BF091D"/>
    <w:rsid w:val="00C00E02"/>
    <w:rsid w:val="00C00F38"/>
    <w:rsid w:val="00C26422"/>
    <w:rsid w:val="00C447C8"/>
    <w:rsid w:val="00C46B98"/>
    <w:rsid w:val="00C50216"/>
    <w:rsid w:val="00C536C2"/>
    <w:rsid w:val="00C5516A"/>
    <w:rsid w:val="00C55850"/>
    <w:rsid w:val="00C803B2"/>
    <w:rsid w:val="00C80ADD"/>
    <w:rsid w:val="00C8447D"/>
    <w:rsid w:val="00C86E2E"/>
    <w:rsid w:val="00C920E1"/>
    <w:rsid w:val="00CA50DE"/>
    <w:rsid w:val="00CC240A"/>
    <w:rsid w:val="00CC7BF8"/>
    <w:rsid w:val="00CE2B5E"/>
    <w:rsid w:val="00CE6EBB"/>
    <w:rsid w:val="00D06A20"/>
    <w:rsid w:val="00D215D5"/>
    <w:rsid w:val="00D249B7"/>
    <w:rsid w:val="00D3108D"/>
    <w:rsid w:val="00D36B2A"/>
    <w:rsid w:val="00D40A08"/>
    <w:rsid w:val="00D415B8"/>
    <w:rsid w:val="00D456E5"/>
    <w:rsid w:val="00D53B0A"/>
    <w:rsid w:val="00D62B24"/>
    <w:rsid w:val="00D778D9"/>
    <w:rsid w:val="00D9000D"/>
    <w:rsid w:val="00DB2141"/>
    <w:rsid w:val="00DB5AF8"/>
    <w:rsid w:val="00DD0651"/>
    <w:rsid w:val="00DF7D0C"/>
    <w:rsid w:val="00E047F0"/>
    <w:rsid w:val="00E127F5"/>
    <w:rsid w:val="00E24705"/>
    <w:rsid w:val="00E3141E"/>
    <w:rsid w:val="00E36EDA"/>
    <w:rsid w:val="00E41F2C"/>
    <w:rsid w:val="00E64A70"/>
    <w:rsid w:val="00E76717"/>
    <w:rsid w:val="00E93446"/>
    <w:rsid w:val="00EA34AF"/>
    <w:rsid w:val="00EA706F"/>
    <w:rsid w:val="00EB10CB"/>
    <w:rsid w:val="00EC489F"/>
    <w:rsid w:val="00EC7105"/>
    <w:rsid w:val="00ED076C"/>
    <w:rsid w:val="00ED0D02"/>
    <w:rsid w:val="00ED16F4"/>
    <w:rsid w:val="00ED5385"/>
    <w:rsid w:val="00EF37AE"/>
    <w:rsid w:val="00EF55FF"/>
    <w:rsid w:val="00F119A5"/>
    <w:rsid w:val="00F140C5"/>
    <w:rsid w:val="00F2238D"/>
    <w:rsid w:val="00F369AA"/>
    <w:rsid w:val="00F43E80"/>
    <w:rsid w:val="00F465D4"/>
    <w:rsid w:val="00F53CEA"/>
    <w:rsid w:val="00F56BE1"/>
    <w:rsid w:val="00F73D6D"/>
    <w:rsid w:val="00F936E8"/>
    <w:rsid w:val="00FD00AB"/>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1581259120">
      <w:bodyDiv w:val="1"/>
      <w:marLeft w:val="0"/>
      <w:marRight w:val="0"/>
      <w:marTop w:val="0"/>
      <w:marBottom w:val="0"/>
      <w:divBdr>
        <w:top w:val="none" w:sz="0" w:space="0" w:color="auto"/>
        <w:left w:val="none" w:sz="0" w:space="0" w:color="auto"/>
        <w:bottom w:val="none" w:sz="0" w:space="0" w:color="auto"/>
        <w:right w:val="none" w:sz="0" w:space="0" w:color="auto"/>
      </w:divBdr>
      <w:divsChild>
        <w:div w:id="411438895">
          <w:marLeft w:val="0"/>
          <w:marRight w:val="0"/>
          <w:marTop w:val="0"/>
          <w:marBottom w:val="0"/>
          <w:divBdr>
            <w:top w:val="none" w:sz="0" w:space="0" w:color="auto"/>
            <w:left w:val="none" w:sz="0" w:space="0" w:color="auto"/>
            <w:bottom w:val="none" w:sz="0" w:space="0" w:color="auto"/>
            <w:right w:val="none" w:sz="0" w:space="0" w:color="auto"/>
          </w:divBdr>
        </w:div>
        <w:div w:id="352417132">
          <w:marLeft w:val="0"/>
          <w:marRight w:val="0"/>
          <w:marTop w:val="0"/>
          <w:marBottom w:val="0"/>
          <w:divBdr>
            <w:top w:val="none" w:sz="0" w:space="0" w:color="auto"/>
            <w:left w:val="none" w:sz="0" w:space="0" w:color="auto"/>
            <w:bottom w:val="none" w:sz="0" w:space="0" w:color="auto"/>
            <w:right w:val="none" w:sz="0" w:space="0" w:color="auto"/>
          </w:divBdr>
        </w:div>
        <w:div w:id="1621953694">
          <w:marLeft w:val="0"/>
          <w:marRight w:val="0"/>
          <w:marTop w:val="0"/>
          <w:marBottom w:val="0"/>
          <w:divBdr>
            <w:top w:val="none" w:sz="0" w:space="0" w:color="auto"/>
            <w:left w:val="none" w:sz="0" w:space="0" w:color="auto"/>
            <w:bottom w:val="none" w:sz="0" w:space="0" w:color="auto"/>
            <w:right w:val="none" w:sz="0" w:space="0" w:color="auto"/>
          </w:divBdr>
        </w:div>
        <w:div w:id="634336647">
          <w:marLeft w:val="0"/>
          <w:marRight w:val="0"/>
          <w:marTop w:val="0"/>
          <w:marBottom w:val="0"/>
          <w:divBdr>
            <w:top w:val="none" w:sz="0" w:space="0" w:color="auto"/>
            <w:left w:val="none" w:sz="0" w:space="0" w:color="auto"/>
            <w:bottom w:val="none" w:sz="0" w:space="0" w:color="auto"/>
            <w:right w:val="none" w:sz="0" w:space="0" w:color="auto"/>
          </w:divBdr>
        </w:div>
        <w:div w:id="200436049">
          <w:marLeft w:val="0"/>
          <w:marRight w:val="0"/>
          <w:marTop w:val="0"/>
          <w:marBottom w:val="0"/>
          <w:divBdr>
            <w:top w:val="none" w:sz="0" w:space="0" w:color="auto"/>
            <w:left w:val="none" w:sz="0" w:space="0" w:color="auto"/>
            <w:bottom w:val="none" w:sz="0" w:space="0" w:color="auto"/>
            <w:right w:val="none" w:sz="0" w:space="0" w:color="auto"/>
          </w:divBdr>
        </w:div>
        <w:div w:id="1809013666">
          <w:marLeft w:val="0"/>
          <w:marRight w:val="0"/>
          <w:marTop w:val="0"/>
          <w:marBottom w:val="0"/>
          <w:divBdr>
            <w:top w:val="none" w:sz="0" w:space="0" w:color="auto"/>
            <w:left w:val="none" w:sz="0" w:space="0" w:color="auto"/>
            <w:bottom w:val="none" w:sz="0" w:space="0" w:color="auto"/>
            <w:right w:val="none" w:sz="0" w:space="0" w:color="auto"/>
          </w:divBdr>
        </w:div>
        <w:div w:id="1909996277">
          <w:marLeft w:val="0"/>
          <w:marRight w:val="0"/>
          <w:marTop w:val="0"/>
          <w:marBottom w:val="0"/>
          <w:divBdr>
            <w:top w:val="none" w:sz="0" w:space="0" w:color="auto"/>
            <w:left w:val="none" w:sz="0" w:space="0" w:color="auto"/>
            <w:bottom w:val="none" w:sz="0" w:space="0" w:color="auto"/>
            <w:right w:val="none" w:sz="0" w:space="0" w:color="auto"/>
          </w:divBdr>
        </w:div>
        <w:div w:id="1542670280">
          <w:marLeft w:val="0"/>
          <w:marRight w:val="0"/>
          <w:marTop w:val="0"/>
          <w:marBottom w:val="0"/>
          <w:divBdr>
            <w:top w:val="none" w:sz="0" w:space="0" w:color="auto"/>
            <w:left w:val="none" w:sz="0" w:space="0" w:color="auto"/>
            <w:bottom w:val="none" w:sz="0" w:space="0" w:color="auto"/>
            <w:right w:val="none" w:sz="0" w:space="0" w:color="auto"/>
          </w:divBdr>
        </w:div>
      </w:divsChild>
    </w:div>
    <w:div w:id="2130661265">
      <w:bodyDiv w:val="1"/>
      <w:marLeft w:val="0"/>
      <w:marRight w:val="0"/>
      <w:marTop w:val="0"/>
      <w:marBottom w:val="0"/>
      <w:divBdr>
        <w:top w:val="none" w:sz="0" w:space="0" w:color="auto"/>
        <w:left w:val="none" w:sz="0" w:space="0" w:color="auto"/>
        <w:bottom w:val="none" w:sz="0" w:space="0" w:color="auto"/>
        <w:right w:val="none" w:sz="0" w:space="0" w:color="auto"/>
      </w:divBdr>
      <w:divsChild>
        <w:div w:id="1575046947">
          <w:marLeft w:val="0"/>
          <w:marRight w:val="0"/>
          <w:marTop w:val="0"/>
          <w:marBottom w:val="0"/>
          <w:divBdr>
            <w:top w:val="none" w:sz="0" w:space="0" w:color="auto"/>
            <w:left w:val="none" w:sz="0" w:space="0" w:color="auto"/>
            <w:bottom w:val="none" w:sz="0" w:space="0" w:color="auto"/>
            <w:right w:val="none" w:sz="0" w:space="0" w:color="auto"/>
          </w:divBdr>
        </w:div>
        <w:div w:id="377510258">
          <w:marLeft w:val="0"/>
          <w:marRight w:val="0"/>
          <w:marTop w:val="0"/>
          <w:marBottom w:val="0"/>
          <w:divBdr>
            <w:top w:val="none" w:sz="0" w:space="0" w:color="auto"/>
            <w:left w:val="none" w:sz="0" w:space="0" w:color="auto"/>
            <w:bottom w:val="none" w:sz="0" w:space="0" w:color="auto"/>
            <w:right w:val="none" w:sz="0" w:space="0" w:color="auto"/>
          </w:divBdr>
        </w:div>
        <w:div w:id="2079786890">
          <w:marLeft w:val="0"/>
          <w:marRight w:val="0"/>
          <w:marTop w:val="0"/>
          <w:marBottom w:val="0"/>
          <w:divBdr>
            <w:top w:val="none" w:sz="0" w:space="0" w:color="auto"/>
            <w:left w:val="none" w:sz="0" w:space="0" w:color="auto"/>
            <w:bottom w:val="none" w:sz="0" w:space="0" w:color="auto"/>
            <w:right w:val="none" w:sz="0" w:space="0" w:color="auto"/>
          </w:divBdr>
        </w:div>
        <w:div w:id="1096944097">
          <w:marLeft w:val="0"/>
          <w:marRight w:val="0"/>
          <w:marTop w:val="0"/>
          <w:marBottom w:val="0"/>
          <w:divBdr>
            <w:top w:val="none" w:sz="0" w:space="0" w:color="auto"/>
            <w:left w:val="none" w:sz="0" w:space="0" w:color="auto"/>
            <w:bottom w:val="none" w:sz="0" w:space="0" w:color="auto"/>
            <w:right w:val="none" w:sz="0" w:space="0" w:color="auto"/>
          </w:divBdr>
        </w:div>
        <w:div w:id="262961225">
          <w:marLeft w:val="0"/>
          <w:marRight w:val="0"/>
          <w:marTop w:val="0"/>
          <w:marBottom w:val="0"/>
          <w:divBdr>
            <w:top w:val="none" w:sz="0" w:space="0" w:color="auto"/>
            <w:left w:val="none" w:sz="0" w:space="0" w:color="auto"/>
            <w:bottom w:val="none" w:sz="0" w:space="0" w:color="auto"/>
            <w:right w:val="none" w:sz="0" w:space="0" w:color="auto"/>
          </w:divBdr>
        </w:div>
        <w:div w:id="1158376410">
          <w:marLeft w:val="0"/>
          <w:marRight w:val="0"/>
          <w:marTop w:val="0"/>
          <w:marBottom w:val="0"/>
          <w:divBdr>
            <w:top w:val="none" w:sz="0" w:space="0" w:color="auto"/>
            <w:left w:val="none" w:sz="0" w:space="0" w:color="auto"/>
            <w:bottom w:val="none" w:sz="0" w:space="0" w:color="auto"/>
            <w:right w:val="none" w:sz="0" w:space="0" w:color="auto"/>
          </w:divBdr>
        </w:div>
        <w:div w:id="881207022">
          <w:marLeft w:val="0"/>
          <w:marRight w:val="0"/>
          <w:marTop w:val="0"/>
          <w:marBottom w:val="0"/>
          <w:divBdr>
            <w:top w:val="none" w:sz="0" w:space="0" w:color="auto"/>
            <w:left w:val="none" w:sz="0" w:space="0" w:color="auto"/>
            <w:bottom w:val="none" w:sz="0" w:space="0" w:color="auto"/>
            <w:right w:val="none" w:sz="0" w:space="0" w:color="auto"/>
          </w:divBdr>
        </w:div>
        <w:div w:id="9722365">
          <w:marLeft w:val="0"/>
          <w:marRight w:val="0"/>
          <w:marTop w:val="0"/>
          <w:marBottom w:val="0"/>
          <w:divBdr>
            <w:top w:val="none" w:sz="0" w:space="0" w:color="auto"/>
            <w:left w:val="none" w:sz="0" w:space="0" w:color="auto"/>
            <w:bottom w:val="none" w:sz="0" w:space="0" w:color="auto"/>
            <w:right w:val="none" w:sz="0" w:space="0" w:color="auto"/>
          </w:divBdr>
        </w:div>
        <w:div w:id="1904751301">
          <w:marLeft w:val="0"/>
          <w:marRight w:val="0"/>
          <w:marTop w:val="0"/>
          <w:marBottom w:val="0"/>
          <w:divBdr>
            <w:top w:val="none" w:sz="0" w:space="0" w:color="auto"/>
            <w:left w:val="none" w:sz="0" w:space="0" w:color="auto"/>
            <w:bottom w:val="none" w:sz="0" w:space="0" w:color="auto"/>
            <w:right w:val="none" w:sz="0" w:space="0" w:color="auto"/>
          </w:divBdr>
        </w:div>
        <w:div w:id="1102654269">
          <w:marLeft w:val="0"/>
          <w:marRight w:val="0"/>
          <w:marTop w:val="0"/>
          <w:marBottom w:val="0"/>
          <w:divBdr>
            <w:top w:val="none" w:sz="0" w:space="0" w:color="auto"/>
            <w:left w:val="none" w:sz="0" w:space="0" w:color="auto"/>
            <w:bottom w:val="none" w:sz="0" w:space="0" w:color="auto"/>
            <w:right w:val="none" w:sz="0" w:space="0" w:color="auto"/>
          </w:divBdr>
        </w:div>
        <w:div w:id="1481192874">
          <w:marLeft w:val="0"/>
          <w:marRight w:val="0"/>
          <w:marTop w:val="0"/>
          <w:marBottom w:val="0"/>
          <w:divBdr>
            <w:top w:val="none" w:sz="0" w:space="0" w:color="auto"/>
            <w:left w:val="none" w:sz="0" w:space="0" w:color="auto"/>
            <w:bottom w:val="none" w:sz="0" w:space="0" w:color="auto"/>
            <w:right w:val="none" w:sz="0" w:space="0" w:color="auto"/>
          </w:divBdr>
        </w:div>
        <w:div w:id="1564411002">
          <w:marLeft w:val="0"/>
          <w:marRight w:val="0"/>
          <w:marTop w:val="0"/>
          <w:marBottom w:val="0"/>
          <w:divBdr>
            <w:top w:val="none" w:sz="0" w:space="0" w:color="auto"/>
            <w:left w:val="none" w:sz="0" w:space="0" w:color="auto"/>
            <w:bottom w:val="none" w:sz="0" w:space="0" w:color="auto"/>
            <w:right w:val="none" w:sz="0" w:space="0" w:color="auto"/>
          </w:divBdr>
        </w:div>
        <w:div w:id="1098332128">
          <w:marLeft w:val="0"/>
          <w:marRight w:val="0"/>
          <w:marTop w:val="0"/>
          <w:marBottom w:val="0"/>
          <w:divBdr>
            <w:top w:val="none" w:sz="0" w:space="0" w:color="auto"/>
            <w:left w:val="none" w:sz="0" w:space="0" w:color="auto"/>
            <w:bottom w:val="none" w:sz="0" w:space="0" w:color="auto"/>
            <w:right w:val="none" w:sz="0" w:space="0" w:color="auto"/>
          </w:divBdr>
        </w:div>
        <w:div w:id="711807808">
          <w:marLeft w:val="0"/>
          <w:marRight w:val="0"/>
          <w:marTop w:val="0"/>
          <w:marBottom w:val="0"/>
          <w:divBdr>
            <w:top w:val="none" w:sz="0" w:space="0" w:color="auto"/>
            <w:left w:val="none" w:sz="0" w:space="0" w:color="auto"/>
            <w:bottom w:val="none" w:sz="0" w:space="0" w:color="auto"/>
            <w:right w:val="none" w:sz="0" w:space="0" w:color="auto"/>
          </w:divBdr>
        </w:div>
        <w:div w:id="1711610150">
          <w:marLeft w:val="0"/>
          <w:marRight w:val="0"/>
          <w:marTop w:val="0"/>
          <w:marBottom w:val="0"/>
          <w:divBdr>
            <w:top w:val="none" w:sz="0" w:space="0" w:color="auto"/>
            <w:left w:val="none" w:sz="0" w:space="0" w:color="auto"/>
            <w:bottom w:val="none" w:sz="0" w:space="0" w:color="auto"/>
            <w:right w:val="none" w:sz="0" w:space="0" w:color="auto"/>
          </w:divBdr>
        </w:div>
        <w:div w:id="1705981463">
          <w:marLeft w:val="0"/>
          <w:marRight w:val="0"/>
          <w:marTop w:val="0"/>
          <w:marBottom w:val="0"/>
          <w:divBdr>
            <w:top w:val="none" w:sz="0" w:space="0" w:color="auto"/>
            <w:left w:val="none" w:sz="0" w:space="0" w:color="auto"/>
            <w:bottom w:val="none" w:sz="0" w:space="0" w:color="auto"/>
            <w:right w:val="none" w:sz="0" w:space="0" w:color="auto"/>
          </w:divBdr>
        </w:div>
        <w:div w:id="861433122">
          <w:marLeft w:val="0"/>
          <w:marRight w:val="0"/>
          <w:marTop w:val="0"/>
          <w:marBottom w:val="0"/>
          <w:divBdr>
            <w:top w:val="none" w:sz="0" w:space="0" w:color="auto"/>
            <w:left w:val="none" w:sz="0" w:space="0" w:color="auto"/>
            <w:bottom w:val="none" w:sz="0" w:space="0" w:color="auto"/>
            <w:right w:val="none" w:sz="0" w:space="0" w:color="auto"/>
          </w:divBdr>
        </w:div>
        <w:div w:id="1391534510">
          <w:marLeft w:val="0"/>
          <w:marRight w:val="0"/>
          <w:marTop w:val="0"/>
          <w:marBottom w:val="0"/>
          <w:divBdr>
            <w:top w:val="none" w:sz="0" w:space="0" w:color="auto"/>
            <w:left w:val="none" w:sz="0" w:space="0" w:color="auto"/>
            <w:bottom w:val="none" w:sz="0" w:space="0" w:color="auto"/>
            <w:right w:val="none" w:sz="0" w:space="0" w:color="auto"/>
          </w:divBdr>
        </w:div>
        <w:div w:id="499808948">
          <w:marLeft w:val="0"/>
          <w:marRight w:val="0"/>
          <w:marTop w:val="0"/>
          <w:marBottom w:val="0"/>
          <w:divBdr>
            <w:top w:val="none" w:sz="0" w:space="0" w:color="auto"/>
            <w:left w:val="none" w:sz="0" w:space="0" w:color="auto"/>
            <w:bottom w:val="none" w:sz="0" w:space="0" w:color="auto"/>
            <w:right w:val="none" w:sz="0" w:space="0" w:color="auto"/>
          </w:divBdr>
        </w:div>
        <w:div w:id="1518946">
          <w:marLeft w:val="0"/>
          <w:marRight w:val="0"/>
          <w:marTop w:val="0"/>
          <w:marBottom w:val="0"/>
          <w:divBdr>
            <w:top w:val="none" w:sz="0" w:space="0" w:color="auto"/>
            <w:left w:val="none" w:sz="0" w:space="0" w:color="auto"/>
            <w:bottom w:val="none" w:sz="0" w:space="0" w:color="auto"/>
            <w:right w:val="none" w:sz="0" w:space="0" w:color="auto"/>
          </w:divBdr>
        </w:div>
        <w:div w:id="542788468">
          <w:marLeft w:val="0"/>
          <w:marRight w:val="0"/>
          <w:marTop w:val="0"/>
          <w:marBottom w:val="0"/>
          <w:divBdr>
            <w:top w:val="none" w:sz="0" w:space="0" w:color="auto"/>
            <w:left w:val="none" w:sz="0" w:space="0" w:color="auto"/>
            <w:bottom w:val="none" w:sz="0" w:space="0" w:color="auto"/>
            <w:right w:val="none" w:sz="0" w:space="0" w:color="auto"/>
          </w:divBdr>
        </w:div>
        <w:div w:id="765685634">
          <w:marLeft w:val="0"/>
          <w:marRight w:val="0"/>
          <w:marTop w:val="0"/>
          <w:marBottom w:val="0"/>
          <w:divBdr>
            <w:top w:val="none" w:sz="0" w:space="0" w:color="auto"/>
            <w:left w:val="none" w:sz="0" w:space="0" w:color="auto"/>
            <w:bottom w:val="none" w:sz="0" w:space="0" w:color="auto"/>
            <w:right w:val="none" w:sz="0" w:space="0" w:color="auto"/>
          </w:divBdr>
        </w:div>
        <w:div w:id="2027246960">
          <w:marLeft w:val="0"/>
          <w:marRight w:val="0"/>
          <w:marTop w:val="0"/>
          <w:marBottom w:val="0"/>
          <w:divBdr>
            <w:top w:val="none" w:sz="0" w:space="0" w:color="auto"/>
            <w:left w:val="none" w:sz="0" w:space="0" w:color="auto"/>
            <w:bottom w:val="none" w:sz="0" w:space="0" w:color="auto"/>
            <w:right w:val="none" w:sz="0" w:space="0" w:color="auto"/>
          </w:divBdr>
        </w:div>
        <w:div w:id="137823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F484E-171F-4EB4-92E9-40D91E3D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2016-04-16T08:55:00Z</dcterms:created>
  <dcterms:modified xsi:type="dcterms:W3CDTF">2016-04-16T10:00:00Z</dcterms:modified>
</cp:coreProperties>
</file>